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3" w:rsidRDefault="000B34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1.</w:t>
      </w:r>
    </w:p>
    <w:p w:rsidR="000B3476" w:rsidRPr="00FD6602" w:rsidRDefault="00FD6602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6602">
        <w:rPr>
          <w:rFonts w:cstheme="minorHAnsi"/>
        </w:rPr>
        <w:t xml:space="preserve"> Poznań, dnia </w:t>
      </w:r>
      <w:r w:rsidR="00245CE1">
        <w:rPr>
          <w:rFonts w:cstheme="minorHAnsi"/>
        </w:rPr>
        <w:t>13. 12</w:t>
      </w:r>
      <w:r w:rsidR="004326BE">
        <w:rPr>
          <w:rFonts w:cstheme="minorHAnsi"/>
        </w:rPr>
        <w:t>.2022 r.</w:t>
      </w:r>
    </w:p>
    <w:p w:rsidR="000B3476" w:rsidRDefault="000B3476"/>
    <w:p w:rsidR="00FE046A" w:rsidRDefault="000B3476" w:rsidP="00FE046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Specyfikacja Techniczna</w:t>
      </w:r>
    </w:p>
    <w:p w:rsidR="00FE046A" w:rsidRDefault="00FE046A" w:rsidP="00FE046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E046A" w:rsidRDefault="00BA58EB" w:rsidP="00FE046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FLET </w:t>
      </w:r>
      <w:r w:rsidR="00FE046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A58EB" w:rsidRDefault="00BA58EB" w:rsidP="00FE046A">
      <w:pPr>
        <w:rPr>
          <w:rFonts w:ascii="Arial" w:hAnsi="Arial" w:cs="Arial"/>
          <w:b/>
          <w:bCs/>
          <w:sz w:val="20"/>
          <w:szCs w:val="20"/>
        </w:rPr>
      </w:pPr>
    </w:p>
    <w:p w:rsidR="00BA58EB" w:rsidRDefault="00BA58EB" w:rsidP="00FE046A">
      <w:pPr>
        <w:rPr>
          <w:rFonts w:ascii="Arial" w:hAnsi="Arial" w:cs="Arial"/>
          <w:b/>
          <w:bCs/>
          <w:sz w:val="20"/>
          <w:szCs w:val="20"/>
        </w:rPr>
      </w:pPr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1.</w:t>
      </w:r>
      <w:r>
        <w:rPr>
          <w:rFonts w:ascii="Arial" w:hAnsi="Arial" w:cs="Times New Roman"/>
          <w:b/>
          <w:bCs/>
          <w:sz w:val="20"/>
          <w:szCs w:val="20"/>
        </w:rPr>
        <w:tab/>
      </w:r>
      <w:r>
        <w:rPr>
          <w:rFonts w:ascii="Arial" w:hAnsi="Arial" w:cs="Times New Roman"/>
          <w:bCs/>
          <w:sz w:val="20"/>
          <w:szCs w:val="20"/>
        </w:rPr>
        <w:t>Korpus i stopka posrebrzane</w:t>
      </w:r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2.</w:t>
      </w:r>
      <w:r>
        <w:rPr>
          <w:rFonts w:ascii="Arial" w:hAnsi="Arial" w:cs="Times New Roman"/>
          <w:bCs/>
          <w:sz w:val="20"/>
          <w:szCs w:val="20"/>
        </w:rPr>
        <w:tab/>
        <w:t>Srebrna głowa i płytka ustnikowa (srebro próby minimum 925)</w:t>
      </w:r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3.</w:t>
      </w:r>
      <w:r>
        <w:rPr>
          <w:rFonts w:ascii="Arial" w:hAnsi="Arial" w:cs="Times New Roman"/>
          <w:bCs/>
          <w:sz w:val="20"/>
          <w:szCs w:val="20"/>
        </w:rPr>
        <w:tab/>
        <w:t xml:space="preserve">Otwory wykonane techniką </w:t>
      </w:r>
      <w:proofErr w:type="spellStart"/>
      <w:r>
        <w:rPr>
          <w:rFonts w:ascii="Arial" w:hAnsi="Arial" w:cs="Times New Roman"/>
          <w:bCs/>
          <w:sz w:val="20"/>
          <w:szCs w:val="20"/>
        </w:rPr>
        <w:t>Drawn&amp;Curled</w:t>
      </w:r>
      <w:proofErr w:type="spellEnd"/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4.</w:t>
      </w:r>
      <w:r>
        <w:rPr>
          <w:rFonts w:ascii="Arial" w:hAnsi="Arial" w:cs="Times New Roman"/>
          <w:bCs/>
          <w:sz w:val="20"/>
          <w:szCs w:val="20"/>
        </w:rPr>
        <w:tab/>
        <w:t>Otwarte klapy</w:t>
      </w:r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5.</w:t>
      </w:r>
      <w:r>
        <w:rPr>
          <w:rFonts w:ascii="Arial" w:hAnsi="Arial" w:cs="Times New Roman"/>
          <w:bCs/>
          <w:sz w:val="20"/>
          <w:szCs w:val="20"/>
        </w:rPr>
        <w:tab/>
        <w:t xml:space="preserve">Mechanika francuska typu </w:t>
      </w:r>
      <w:proofErr w:type="spellStart"/>
      <w:r>
        <w:rPr>
          <w:rFonts w:ascii="Arial" w:hAnsi="Arial" w:cs="Times New Roman"/>
          <w:bCs/>
          <w:sz w:val="20"/>
          <w:szCs w:val="20"/>
        </w:rPr>
        <w:t>Pointed-cup</w:t>
      </w:r>
      <w:proofErr w:type="spellEnd"/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6.</w:t>
      </w:r>
      <w:r>
        <w:rPr>
          <w:rFonts w:ascii="Arial" w:hAnsi="Arial" w:cs="Times New Roman"/>
          <w:bCs/>
          <w:sz w:val="20"/>
          <w:szCs w:val="20"/>
        </w:rPr>
        <w:tab/>
        <w:t>E - mechanika</w:t>
      </w:r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7.</w:t>
      </w:r>
      <w:r>
        <w:rPr>
          <w:rFonts w:ascii="Arial" w:hAnsi="Arial" w:cs="Times New Roman"/>
          <w:bCs/>
          <w:sz w:val="20"/>
          <w:szCs w:val="20"/>
        </w:rPr>
        <w:tab/>
        <w:t>Wysunięte G</w:t>
      </w:r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8.</w:t>
      </w:r>
      <w:r>
        <w:rPr>
          <w:rFonts w:ascii="Arial" w:hAnsi="Arial" w:cs="Times New Roman"/>
          <w:bCs/>
          <w:sz w:val="20"/>
          <w:szCs w:val="20"/>
        </w:rPr>
        <w:tab/>
        <w:t>Stopka C</w:t>
      </w:r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9.</w:t>
      </w:r>
      <w:r>
        <w:rPr>
          <w:rFonts w:ascii="Arial" w:hAnsi="Arial" w:cs="Times New Roman"/>
          <w:bCs/>
          <w:sz w:val="20"/>
          <w:szCs w:val="20"/>
        </w:rPr>
        <w:tab/>
        <w:t xml:space="preserve">W komplecie futerał FLC-200C oraz </w:t>
      </w:r>
      <w:proofErr w:type="spellStart"/>
      <w:r>
        <w:rPr>
          <w:rFonts w:ascii="Arial" w:hAnsi="Arial" w:cs="Times New Roman"/>
          <w:bCs/>
          <w:sz w:val="20"/>
          <w:szCs w:val="20"/>
        </w:rPr>
        <w:t>pkrowiec</w:t>
      </w:r>
      <w:proofErr w:type="spellEnd"/>
      <w:r>
        <w:rPr>
          <w:rFonts w:ascii="Arial" w:hAnsi="Arial" w:cs="Times New Roman"/>
          <w:bCs/>
          <w:sz w:val="20"/>
          <w:szCs w:val="20"/>
        </w:rPr>
        <w:t xml:space="preserve"> FLB-400EII</w:t>
      </w:r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10.</w:t>
      </w:r>
      <w:r>
        <w:rPr>
          <w:rFonts w:ascii="Arial" w:hAnsi="Arial" w:cs="Times New Roman"/>
          <w:bCs/>
          <w:sz w:val="20"/>
          <w:szCs w:val="20"/>
        </w:rPr>
        <w:tab/>
        <w:t>W komplecie zatyczki do klap oraz akcesoria do czyszczenia.</w:t>
      </w:r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Cs/>
          <w:sz w:val="20"/>
          <w:szCs w:val="20"/>
        </w:rPr>
        <w:t>Np. flet YAMAHA YFL - 372 lub równoważny</w:t>
      </w:r>
    </w:p>
    <w:p w:rsidR="00FE046A" w:rsidRDefault="00BA58EB" w:rsidP="00FE046A">
      <w:pPr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ab/>
      </w:r>
    </w:p>
    <w:sectPr w:rsidR="00FE046A" w:rsidSect="0006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6E7478E"/>
    <w:multiLevelType w:val="hybridMultilevel"/>
    <w:tmpl w:val="B1E04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67CAA"/>
    <w:multiLevelType w:val="hybridMultilevel"/>
    <w:tmpl w:val="BBF8C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83C81"/>
    <w:multiLevelType w:val="hybridMultilevel"/>
    <w:tmpl w:val="AC6E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A0A46"/>
    <w:multiLevelType w:val="hybridMultilevel"/>
    <w:tmpl w:val="9F3AF7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0B3476"/>
    <w:rsid w:val="00017AE7"/>
    <w:rsid w:val="00066143"/>
    <w:rsid w:val="000B3476"/>
    <w:rsid w:val="000B674A"/>
    <w:rsid w:val="00232009"/>
    <w:rsid w:val="00245CE1"/>
    <w:rsid w:val="00267B97"/>
    <w:rsid w:val="003E7B51"/>
    <w:rsid w:val="004326BE"/>
    <w:rsid w:val="00487458"/>
    <w:rsid w:val="005D0967"/>
    <w:rsid w:val="00680CB9"/>
    <w:rsid w:val="008D4B62"/>
    <w:rsid w:val="00A63137"/>
    <w:rsid w:val="00AC7B10"/>
    <w:rsid w:val="00BA58EB"/>
    <w:rsid w:val="00C9428B"/>
    <w:rsid w:val="00D04335"/>
    <w:rsid w:val="00D736A1"/>
    <w:rsid w:val="00E242FB"/>
    <w:rsid w:val="00E256C7"/>
    <w:rsid w:val="00FD6602"/>
    <w:rsid w:val="00FE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FE046A"/>
    <w:pPr>
      <w:widowControl w:val="0"/>
      <w:suppressAutoHyphens/>
      <w:overflowPunct w:val="0"/>
      <w:autoSpaceDE w:val="0"/>
      <w:spacing w:after="0" w:line="240" w:lineRule="auto"/>
      <w:ind w:left="180" w:hanging="180"/>
      <w:jc w:val="both"/>
    </w:pPr>
    <w:rPr>
      <w:rFonts w:ascii="Times New Roman" w:eastAsia="Lucida Sans Unicode" w:hAnsi="Times New Roman" w:cs="Times New Roman"/>
      <w:kern w:val="2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21</cp:revision>
  <cp:lastPrinted>2018-10-25T09:31:00Z</cp:lastPrinted>
  <dcterms:created xsi:type="dcterms:W3CDTF">2018-02-28T12:51:00Z</dcterms:created>
  <dcterms:modified xsi:type="dcterms:W3CDTF">2023-10-04T09:11:00Z</dcterms:modified>
</cp:coreProperties>
</file>