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B8" w:rsidRPr="00CC4F55" w:rsidRDefault="009302B8" w:rsidP="009302B8">
      <w:pPr>
        <w:jc w:val="center"/>
        <w:rPr>
          <w:rFonts w:ascii="Times New Roman" w:hAnsi="Times New Roman"/>
        </w:rPr>
      </w:pPr>
      <w:r w:rsidRPr="00CC4F55">
        <w:rPr>
          <w:rFonts w:ascii="Times New Roman" w:hAnsi="Times New Roman"/>
          <w:b/>
          <w:sz w:val="28"/>
          <w:szCs w:val="28"/>
        </w:rPr>
        <w:t>ZAKRES B</w:t>
      </w:r>
      <w:r>
        <w:rPr>
          <w:rFonts w:ascii="Times New Roman" w:hAnsi="Times New Roman"/>
          <w:b/>
          <w:sz w:val="28"/>
          <w:szCs w:val="28"/>
        </w:rPr>
        <w:t xml:space="preserve">ADAŃ REKRUTACYJNYCH, W </w:t>
      </w:r>
      <w:r w:rsidRPr="0041463C">
        <w:rPr>
          <w:rFonts w:ascii="Times New Roman" w:hAnsi="Times New Roman"/>
          <w:b/>
          <w:sz w:val="28"/>
          <w:szCs w:val="28"/>
        </w:rPr>
        <w:t xml:space="preserve">ROKU 2023 </w:t>
      </w:r>
      <w:r w:rsidRPr="00CC4F55">
        <w:rPr>
          <w:rFonts w:ascii="Times New Roman" w:hAnsi="Times New Roman"/>
          <w:b/>
          <w:sz w:val="28"/>
          <w:szCs w:val="28"/>
        </w:rPr>
        <w:t>W POSM I ST. NR 1</w:t>
      </w:r>
    </w:p>
    <w:p w:rsidR="009302B8" w:rsidRPr="00CC4F55" w:rsidRDefault="009302B8" w:rsidP="009302B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C4F55">
        <w:rPr>
          <w:rFonts w:ascii="Times New Roman" w:hAnsi="Times New Roman"/>
          <w:b/>
          <w:sz w:val="28"/>
          <w:szCs w:val="28"/>
        </w:rPr>
        <w:t xml:space="preserve">I. ZAKRES BADAŃ REKRUTACYJNYCH </w:t>
      </w:r>
    </w:p>
    <w:p w:rsidR="009302B8" w:rsidRPr="00CC4F55" w:rsidRDefault="009302B8" w:rsidP="009302B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4F55">
        <w:rPr>
          <w:rFonts w:ascii="Times New Roman" w:hAnsi="Times New Roman"/>
          <w:sz w:val="28"/>
          <w:szCs w:val="28"/>
        </w:rPr>
        <w:t>Opracowane zadania są wspólne dla wszystkich kandydatów, niezależnie od wieku dziecka.</w:t>
      </w:r>
    </w:p>
    <w:p w:rsidR="009302B8" w:rsidRPr="00CC4F55" w:rsidRDefault="009302B8" w:rsidP="009302B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C4F55">
        <w:rPr>
          <w:rFonts w:ascii="Times New Roman" w:hAnsi="Times New Roman"/>
          <w:sz w:val="28"/>
          <w:szCs w:val="28"/>
        </w:rPr>
        <w:t>Komisja rekrutacyjno-kwalifikacyjna powołana przez Dyrektora Szkoły przeprowadza badanie przydatności kandydatów do nauki w szkole muzycznej.</w:t>
      </w:r>
    </w:p>
    <w:p w:rsidR="009302B8" w:rsidRPr="00CC4F55" w:rsidRDefault="009302B8" w:rsidP="009302B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4F55">
        <w:rPr>
          <w:rFonts w:ascii="Times New Roman" w:hAnsi="Times New Roman"/>
          <w:b/>
          <w:sz w:val="28"/>
          <w:szCs w:val="28"/>
        </w:rPr>
        <w:t xml:space="preserve">Zakres przeprowadzanych badań jest następujący: </w:t>
      </w:r>
    </w:p>
    <w:p w:rsidR="009302B8" w:rsidRPr="00CC4F55" w:rsidRDefault="009302B8" w:rsidP="009302B8">
      <w:pPr>
        <w:pStyle w:val="Akapitzlist"/>
        <w:ind w:left="567"/>
        <w:rPr>
          <w:rFonts w:ascii="Times New Roman" w:hAnsi="Times New Roman"/>
        </w:rPr>
      </w:pPr>
      <w:r w:rsidRPr="00CC4F55">
        <w:rPr>
          <w:rFonts w:ascii="Times New Roman" w:hAnsi="Times New Roman"/>
          <w:b/>
          <w:sz w:val="28"/>
          <w:szCs w:val="28"/>
        </w:rPr>
        <w:t>A.</w:t>
      </w:r>
      <w:r w:rsidRPr="00CC4F55">
        <w:rPr>
          <w:rFonts w:ascii="Times New Roman" w:hAnsi="Times New Roman"/>
          <w:sz w:val="28"/>
          <w:szCs w:val="28"/>
        </w:rPr>
        <w:t xml:space="preserve"> </w:t>
      </w:r>
      <w:r w:rsidRPr="00CC4F55">
        <w:rPr>
          <w:rFonts w:ascii="Times New Roman" w:hAnsi="Times New Roman"/>
          <w:b/>
          <w:sz w:val="28"/>
          <w:szCs w:val="28"/>
        </w:rPr>
        <w:t>Badanie uzdolnień muzycznych</w:t>
      </w:r>
      <w:r w:rsidRPr="00CC4F55">
        <w:rPr>
          <w:rFonts w:ascii="Times New Roman" w:hAnsi="Times New Roman"/>
          <w:sz w:val="28"/>
          <w:szCs w:val="28"/>
        </w:rPr>
        <w:t>.</w:t>
      </w:r>
      <w:r w:rsidRPr="00CC4F55">
        <w:rPr>
          <w:rFonts w:ascii="Times New Roman" w:hAnsi="Times New Roman"/>
          <w:sz w:val="28"/>
          <w:szCs w:val="28"/>
        </w:rPr>
        <w:br/>
        <w:t xml:space="preserve">Podczas badania uzdolnień muzycznych, oceniane będą m. in. następujące predyspozycje: </w:t>
      </w:r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 xml:space="preserve">koordynacja słuchowo-ruchowa, </w:t>
      </w:r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 xml:space="preserve">koncentracja uwagi na strukturach muzycznych, </w:t>
      </w:r>
      <w:bookmarkStart w:id="0" w:name="_GoBack"/>
      <w:bookmarkEnd w:id="0"/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>reakcja na zmiany w muzyce,</w:t>
      </w:r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 xml:space="preserve">słuch melodyczny, </w:t>
      </w:r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 xml:space="preserve">poczucie tonalne, </w:t>
      </w:r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>poczucie rytmu,</w:t>
      </w:r>
    </w:p>
    <w:p w:rsidR="009302B8" w:rsidRPr="00CC4F55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 xml:space="preserve">pamięć muzyczna, </w:t>
      </w:r>
    </w:p>
    <w:p w:rsidR="009302B8" w:rsidRPr="0041463C" w:rsidRDefault="009302B8" w:rsidP="009302B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41463C">
        <w:rPr>
          <w:rFonts w:ascii="Times New Roman" w:hAnsi="Times New Roman"/>
          <w:b/>
          <w:sz w:val="28"/>
          <w:szCs w:val="28"/>
        </w:rPr>
        <w:t>prezentacja przygotowanej przez kandydata piosenki</w:t>
      </w:r>
    </w:p>
    <w:p w:rsidR="009302B8" w:rsidRPr="00CC4F55" w:rsidRDefault="009302B8" w:rsidP="009302B8">
      <w:pPr>
        <w:pStyle w:val="Akapitzlist"/>
        <w:ind w:left="1287"/>
        <w:jc w:val="both"/>
        <w:rPr>
          <w:rFonts w:ascii="Times New Roman" w:hAnsi="Times New Roman"/>
        </w:rPr>
      </w:pPr>
    </w:p>
    <w:p w:rsidR="009302B8" w:rsidRPr="00CC4F55" w:rsidRDefault="009302B8" w:rsidP="009302B8">
      <w:pPr>
        <w:pStyle w:val="Akapitzlist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CC4F55">
        <w:rPr>
          <w:rFonts w:ascii="Times New Roman" w:hAnsi="Times New Roman"/>
          <w:b/>
          <w:sz w:val="28"/>
          <w:szCs w:val="28"/>
        </w:rPr>
        <w:t>B. Badanie predyspozycji do gry na instrumencie.</w:t>
      </w:r>
    </w:p>
    <w:p w:rsidR="009302B8" w:rsidRPr="00CC4F55" w:rsidRDefault="009302B8" w:rsidP="009302B8">
      <w:pPr>
        <w:pStyle w:val="Akapitzlist"/>
        <w:ind w:left="567"/>
        <w:rPr>
          <w:rFonts w:ascii="Times New Roman" w:hAnsi="Times New Roman"/>
          <w:sz w:val="28"/>
          <w:szCs w:val="28"/>
        </w:rPr>
      </w:pPr>
      <w:r w:rsidRPr="00CC4F55">
        <w:rPr>
          <w:rFonts w:ascii="Times New Roman" w:hAnsi="Times New Roman"/>
          <w:sz w:val="28"/>
          <w:szCs w:val="28"/>
        </w:rPr>
        <w:t>Badanie predyspozycji do podjęc</w:t>
      </w:r>
      <w:r>
        <w:rPr>
          <w:rFonts w:ascii="Times New Roman" w:hAnsi="Times New Roman"/>
          <w:sz w:val="28"/>
          <w:szCs w:val="28"/>
        </w:rPr>
        <w:t xml:space="preserve">ia nauki  gry na poszczególnych </w:t>
      </w:r>
      <w:r w:rsidRPr="00CC4F55">
        <w:rPr>
          <w:rFonts w:ascii="Times New Roman" w:hAnsi="Times New Roman"/>
          <w:sz w:val="28"/>
          <w:szCs w:val="28"/>
        </w:rPr>
        <w:t xml:space="preserve">instrumentach  przeprowadzą nauczyciele instrumentaliści. </w:t>
      </w:r>
      <w:r>
        <w:rPr>
          <w:rFonts w:ascii="Times New Roman" w:hAnsi="Times New Roman"/>
          <w:sz w:val="28"/>
          <w:szCs w:val="28"/>
        </w:rPr>
        <w:br/>
      </w:r>
      <w:r w:rsidRPr="00CC4F55">
        <w:rPr>
          <w:rFonts w:ascii="Times New Roman" w:hAnsi="Times New Roman"/>
          <w:sz w:val="28"/>
          <w:szCs w:val="28"/>
        </w:rPr>
        <w:t xml:space="preserve">Jego celem jest określenie realnych predyspozycji kandydata </w:t>
      </w:r>
      <w:r>
        <w:rPr>
          <w:rFonts w:ascii="Times New Roman" w:hAnsi="Times New Roman"/>
          <w:sz w:val="28"/>
          <w:szCs w:val="28"/>
        </w:rPr>
        <w:t xml:space="preserve">w odniesieniu do poszczególnych </w:t>
      </w:r>
      <w:r w:rsidRPr="00CC4F55">
        <w:rPr>
          <w:rFonts w:ascii="Times New Roman" w:hAnsi="Times New Roman"/>
          <w:sz w:val="28"/>
          <w:szCs w:val="28"/>
        </w:rPr>
        <w:t>instrumentów.</w:t>
      </w:r>
      <w:r w:rsidRPr="00CC4F55">
        <w:rPr>
          <w:rFonts w:ascii="Times New Roman" w:hAnsi="Times New Roman"/>
          <w:sz w:val="28"/>
          <w:szCs w:val="28"/>
        </w:rPr>
        <w:br/>
      </w:r>
    </w:p>
    <w:p w:rsidR="009302B8" w:rsidRPr="00CC4F55" w:rsidRDefault="009302B8" w:rsidP="009302B8">
      <w:pPr>
        <w:pStyle w:val="Akapitzlist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9302B8" w:rsidRPr="00CC4F55" w:rsidRDefault="009302B8" w:rsidP="009302B8">
      <w:pPr>
        <w:jc w:val="both"/>
        <w:rPr>
          <w:rFonts w:ascii="Times New Roman" w:hAnsi="Times New Roman"/>
          <w:b/>
          <w:sz w:val="28"/>
          <w:szCs w:val="28"/>
        </w:rPr>
      </w:pPr>
      <w:r w:rsidRPr="00CC4F55">
        <w:rPr>
          <w:rFonts w:ascii="Times New Roman" w:hAnsi="Times New Roman"/>
          <w:b/>
          <w:sz w:val="28"/>
          <w:szCs w:val="28"/>
        </w:rPr>
        <w:lastRenderedPageBreak/>
        <w:t xml:space="preserve">Uwagi dodatkowe: </w:t>
      </w:r>
    </w:p>
    <w:p w:rsidR="009302B8" w:rsidRPr="00CC4F55" w:rsidRDefault="009302B8" w:rsidP="009302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4F55">
        <w:rPr>
          <w:rFonts w:ascii="Times New Roman" w:hAnsi="Times New Roman"/>
          <w:sz w:val="28"/>
          <w:szCs w:val="28"/>
        </w:rPr>
        <w:t xml:space="preserve">Kandydaci przyjmowani będą na instrumenty, sugerowane w karcie zgłoszenia, w kolejności zależnej   od liczby zdobytych punktów –  w miarę możliwości na instrument pierwszego wyboru. </w:t>
      </w:r>
    </w:p>
    <w:p w:rsidR="009302B8" w:rsidRPr="00CC4F55" w:rsidRDefault="009302B8" w:rsidP="009302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4F55">
        <w:rPr>
          <w:rFonts w:ascii="Times New Roman" w:hAnsi="Times New Roman"/>
          <w:sz w:val="28"/>
          <w:szCs w:val="28"/>
        </w:rPr>
        <w:t>W przypadku, gdyby przyjęcie zakwalifikowanego kandydata nie było możliwe  na żaden z dwóch  sugerowanych instrumentów – Szkoła będzie kontaktowała się z rodzicami / prawnymi opiekunami  kandydata/  z propozycją podjęcia nauki na instrumencie, na który są wolne miejsca.</w:t>
      </w:r>
      <w:r w:rsidRPr="00CC4F55">
        <w:rPr>
          <w:rFonts w:ascii="Times New Roman" w:hAnsi="Times New Roman"/>
          <w:sz w:val="28"/>
          <w:szCs w:val="28"/>
        </w:rPr>
        <w:tab/>
      </w:r>
    </w:p>
    <w:p w:rsidR="009302B8" w:rsidRPr="00CC4F55" w:rsidRDefault="009302B8" w:rsidP="009302B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4F55">
        <w:rPr>
          <w:rFonts w:ascii="Times New Roman" w:hAnsi="Times New Roman"/>
          <w:sz w:val="28"/>
          <w:szCs w:val="28"/>
        </w:rPr>
        <w:t>Szkoła nie będzie się kontaktować z rodzicami / prawnymi opiekunami kandydata/, którzy  w karcie  zgłoszenia  pozostawili  wybór instrumentu  do decyzji Komisji.</w:t>
      </w:r>
    </w:p>
    <w:p w:rsidR="009302B8" w:rsidRPr="00CC4F55" w:rsidRDefault="009302B8" w:rsidP="009302B8">
      <w:pPr>
        <w:jc w:val="both"/>
        <w:rPr>
          <w:rFonts w:ascii="Times New Roman" w:hAnsi="Times New Roman"/>
        </w:rPr>
      </w:pPr>
      <w:r w:rsidRPr="00CC4F55">
        <w:rPr>
          <w:rFonts w:ascii="Times New Roman" w:hAnsi="Times New Roman"/>
          <w:sz w:val="28"/>
          <w:szCs w:val="28"/>
        </w:rPr>
        <w:t>Skład klas zostanie ustalony wg dat urodzenia przyjętych kandydatów.</w:t>
      </w:r>
      <w:r w:rsidRPr="00CC4F55">
        <w:rPr>
          <w:rFonts w:ascii="Times New Roman" w:hAnsi="Times New Roman"/>
          <w:sz w:val="28"/>
          <w:szCs w:val="28"/>
        </w:rPr>
        <w:br/>
      </w:r>
    </w:p>
    <w:p w:rsidR="009302B8" w:rsidRDefault="009302B8" w:rsidP="009302B8"/>
    <w:p w:rsidR="00E004FA" w:rsidRDefault="00E004FA"/>
    <w:sectPr w:rsidR="00E0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253D"/>
    <w:multiLevelType w:val="hybridMultilevel"/>
    <w:tmpl w:val="C2D4D6BE"/>
    <w:lvl w:ilvl="0" w:tplc="EE68D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E76C94"/>
    <w:multiLevelType w:val="multilevel"/>
    <w:tmpl w:val="53D8F1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D00B94"/>
    <w:multiLevelType w:val="hybridMultilevel"/>
    <w:tmpl w:val="15E08C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B8"/>
    <w:rsid w:val="0041463C"/>
    <w:rsid w:val="009302B8"/>
    <w:rsid w:val="00E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02B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302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302B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302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2023-01-16T16:28:00Z</dcterms:created>
  <dcterms:modified xsi:type="dcterms:W3CDTF">2023-01-24T08:43:00Z</dcterms:modified>
</cp:coreProperties>
</file>